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58" w:rsidRPr="00A37F58" w:rsidRDefault="00A37F58" w:rsidP="00A37F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37F5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Mobilità </w:t>
      </w:r>
      <w:proofErr w:type="spellStart"/>
      <w:r w:rsidRPr="00A37F5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a.s.</w:t>
      </w:r>
      <w:proofErr w:type="spellEnd"/>
      <w:r w:rsidRPr="00A37F5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201</w:t>
      </w:r>
      <w:r w:rsidR="004A02D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9</w:t>
      </w:r>
      <w:r w:rsidRPr="00A37F5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/20</w:t>
      </w:r>
      <w:r w:rsidR="004A02D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20</w:t>
      </w:r>
      <w:r w:rsidRPr="00A37F5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– Graduatorie d’Istituto personale docente</w:t>
      </w:r>
    </w:p>
    <w:p w:rsidR="00A37F58" w:rsidRPr="00A37F58" w:rsidRDefault="00A37F58" w:rsidP="00A37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it-IT"/>
        </w:rPr>
        <w:t>Modulistica e termini per la formazione delle graduatorie interne per l’individuazione di eventuali soprannumerari</w:t>
      </w:r>
    </w:p>
    <w:p w:rsidR="00A37F58" w:rsidRPr="00A37F58" w:rsidRDefault="00A37F58" w:rsidP="00A37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allegano i modelli per l’aggiornamento delle graduatorie d’istituto.</w:t>
      </w:r>
    </w:p>
    <w:p w:rsidR="00A37F58" w:rsidRPr="00A37F58" w:rsidRDefault="00A37F58" w:rsidP="00A37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it-IT"/>
        </w:rPr>
        <w:t>Si specifica che:</w:t>
      </w:r>
    </w:p>
    <w:p w:rsidR="00A37F58" w:rsidRPr="00A37F58" w:rsidRDefault="00A37F58" w:rsidP="00A37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37F58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 w:rsidRPr="00A37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modello allegato 1 dovrà essere compilato dai docenti in servizio </w:t>
      </w:r>
      <w:r w:rsidR="00A51C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titolari </w:t>
      </w:r>
      <w:r w:rsidRPr="00A37F58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questa istituzione scolastica dal 01/09/201</w:t>
      </w:r>
      <w:r w:rsidR="004A02D1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A37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(nuovo inserimento);</w:t>
      </w:r>
    </w:p>
    <w:p w:rsidR="00A37F58" w:rsidRPr="00A37F58" w:rsidRDefault="00A37F58" w:rsidP="00A37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37F58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 w:rsidRPr="00A37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modello allegato 2 dovrà essere compilato dai docenti già in servizio al 01/09/201</w:t>
      </w:r>
      <w:r w:rsidR="004A02D1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A37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(aggiornamento dati).</w:t>
      </w:r>
    </w:p>
    <w:p w:rsidR="00A37F58" w:rsidRPr="00A37F58" w:rsidRDefault="00A37F58" w:rsidP="00A37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7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moduli e la relativa documentazione dovranno essere presentati presso gli Uffici di Segreteria </w:t>
      </w:r>
      <w:r w:rsidRPr="00A37F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inderogabilmente</w:t>
      </w:r>
      <w:r w:rsidRPr="00A37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229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entro le ore 13:00 del </w:t>
      </w:r>
      <w:r w:rsidR="009B4C31" w:rsidRPr="009B4C3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2</w:t>
      </w:r>
      <w:r w:rsidR="002D2B6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5</w:t>
      </w:r>
      <w:bookmarkStart w:id="0" w:name="_GoBack"/>
      <w:bookmarkEnd w:id="0"/>
      <w:r w:rsidR="009B4C31" w:rsidRPr="009B4C3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.0</w:t>
      </w:r>
      <w:r w:rsidR="00826F8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3</w:t>
      </w:r>
      <w:r w:rsidR="009B4C31" w:rsidRPr="009B4C3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.2019</w:t>
      </w:r>
      <w:r w:rsidRPr="009B4C3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</w:t>
      </w:r>
    </w:p>
    <w:p w:rsidR="00A37F58" w:rsidRPr="00A37F58" w:rsidRDefault="00A37F58" w:rsidP="00A37F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A37F58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Allegati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:</w:t>
      </w:r>
    </w:p>
    <w:p w:rsidR="00251CCD" w:rsidRDefault="00251CCD"/>
    <w:sectPr w:rsidR="00251C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66512"/>
    <w:multiLevelType w:val="multilevel"/>
    <w:tmpl w:val="5A80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58"/>
    <w:rsid w:val="001A229E"/>
    <w:rsid w:val="00251CCD"/>
    <w:rsid w:val="002D2B64"/>
    <w:rsid w:val="00303B3B"/>
    <w:rsid w:val="004A02D1"/>
    <w:rsid w:val="00826F8E"/>
    <w:rsid w:val="009B4C31"/>
    <w:rsid w:val="00A37F58"/>
    <w:rsid w:val="00A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C49D3-4D0A-40AA-B285-110927C2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37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37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37F5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37F5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3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37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0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2019-03-11T10:47:00Z</dcterms:created>
  <dcterms:modified xsi:type="dcterms:W3CDTF">2019-03-12T11:38:00Z</dcterms:modified>
</cp:coreProperties>
</file>